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средства криптографической защиты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3FE7E5" w:rsidR="00A77598" w:rsidRPr="002C416E" w:rsidRDefault="002C41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1C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1C6A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A01C6A">
              <w:rPr>
                <w:rFonts w:ascii="Times New Roman" w:hAnsi="Times New Roman" w:cs="Times New Roman"/>
                <w:sz w:val="20"/>
                <w:szCs w:val="20"/>
              </w:rPr>
              <w:t>, Васильева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C0B632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5892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2B8B9F" w:rsidR="004475DA" w:rsidRPr="002C416E" w:rsidRDefault="002C41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03849E" w14:textId="2D5FDAE3" w:rsidR="00A01C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517317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_Toc199517317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3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66036402" w14:textId="7369A9C0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18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_Toc199517318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3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2B208CED" w14:textId="4A91895C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19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_Toc199517319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3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1ACB1EAA" w14:textId="72D2C0DB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0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_Toc199517320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4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7D642CEE" w14:textId="11521F81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1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_Toc199517321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6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071CAA1D" w14:textId="248EF87E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2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_Toc199517322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6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71B6D38E" w14:textId="140837EE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3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_Toc199517323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7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0DDED132" w14:textId="532A7DCB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4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_Toc199517324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7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380C2024" w14:textId="074EECDB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5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_Toc199517325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8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4439C8AA" w14:textId="5547D15B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6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_Toc199517326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9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77D3F573" w14:textId="456C7E15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7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_Toc199517327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10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197C38DC" w14:textId="08804760" w:rsidR="00A01C6A" w:rsidRDefault="00094C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8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_Toc199517328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12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4D9E21F8" w14:textId="6AC58B24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29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_Toc199517329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12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4689FCF6" w14:textId="325996BA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30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_Toc199517330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13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36BA495A" w14:textId="16AD5407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31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_Toc199517331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14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239CCF53" w14:textId="693026CE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32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_Toc199517332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14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51CA5D85" w14:textId="1F6D0F03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33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_Toc199517333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14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5B72A443" w14:textId="583B9C5F" w:rsidR="00A01C6A" w:rsidRDefault="00094C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7334" w:history="1">
            <w:r w:rsidR="00A01C6A" w:rsidRPr="00124A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01C6A">
              <w:rPr>
                <w:noProof/>
                <w:webHidden/>
              </w:rPr>
              <w:tab/>
            </w:r>
            <w:r w:rsidR="00A01C6A">
              <w:rPr>
                <w:noProof/>
                <w:webHidden/>
              </w:rPr>
              <w:fldChar w:fldCharType="begin"/>
            </w:r>
            <w:r w:rsidR="00A01C6A">
              <w:rPr>
                <w:noProof/>
                <w:webHidden/>
              </w:rPr>
              <w:instrText xml:space="preserve"> PAGEREF _Toc199517334 \h </w:instrText>
            </w:r>
            <w:r w:rsidR="00A01C6A">
              <w:rPr>
                <w:noProof/>
                <w:webHidden/>
              </w:rPr>
            </w:r>
            <w:r w:rsidR="00A01C6A">
              <w:rPr>
                <w:noProof/>
                <w:webHidden/>
              </w:rPr>
              <w:fldChar w:fldCharType="separate"/>
            </w:r>
            <w:r w:rsidR="00A01C6A">
              <w:rPr>
                <w:noProof/>
                <w:webHidden/>
              </w:rPr>
              <w:t>14</w:t>
            </w:r>
            <w:r w:rsidR="00A01C6A">
              <w:rPr>
                <w:noProof/>
                <w:webHidden/>
              </w:rPr>
              <w:fldChar w:fldCharType="end"/>
            </w:r>
          </w:hyperlink>
        </w:p>
        <w:p w14:paraId="0DD49713" w14:textId="37780FD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517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современных алгоритмах, методах и средствах криптографической защиты информации, используемых для решения проблем компьютерной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517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и средства криптографической защиты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517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2074"/>
        <w:gridCol w:w="5408"/>
      </w:tblGrid>
      <w:tr w:rsidR="00751095" w:rsidRPr="00A01C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1C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1C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1C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1C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1C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01C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1C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1C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>ОПК-9 - Способен применять средства криптографической и технической защиты информации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1C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  <w:lang w:bidi="ru-RU"/>
              </w:rPr>
              <w:t>ОПК-9.03 - Способен осуществлять выбор и использование методов и средств криптографической защиты информации в компьютерных системах и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1C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1C6A">
              <w:rPr>
                <w:rFonts w:ascii="Times New Roman" w:hAnsi="Times New Roman" w:cs="Times New Roman"/>
              </w:rPr>
              <w:t xml:space="preserve">криптографические алгоритмы блочного шифрования, режимы работы блочных шифров, криптографические алгоритмы с открытым ключом, алгоритмы цифровой подписи, функции </w:t>
            </w:r>
            <w:proofErr w:type="spellStart"/>
            <w:r w:rsidR="00316402" w:rsidRPr="00A01C6A">
              <w:rPr>
                <w:rFonts w:ascii="Times New Roman" w:hAnsi="Times New Roman" w:cs="Times New Roman"/>
              </w:rPr>
              <w:t>хэширования</w:t>
            </w:r>
            <w:proofErr w:type="spellEnd"/>
            <w:r w:rsidR="00316402" w:rsidRPr="00A01C6A">
              <w:rPr>
                <w:rFonts w:ascii="Times New Roman" w:hAnsi="Times New Roman" w:cs="Times New Roman"/>
              </w:rPr>
              <w:t xml:space="preserve">, основные принципы и методы </w:t>
            </w:r>
            <w:proofErr w:type="spellStart"/>
            <w:r w:rsidR="00316402" w:rsidRPr="00A01C6A">
              <w:rPr>
                <w:rFonts w:ascii="Times New Roman" w:hAnsi="Times New Roman" w:cs="Times New Roman"/>
              </w:rPr>
              <w:t>криптоанализа</w:t>
            </w:r>
            <w:proofErr w:type="spellEnd"/>
            <w:r w:rsidRPr="00A01C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1C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1C6A">
              <w:rPr>
                <w:rFonts w:ascii="Times New Roman" w:hAnsi="Times New Roman" w:cs="Times New Roman"/>
              </w:rPr>
              <w:t>производить выбор и настройку параметров криптографических алгоритмов и режимов их работы для решения практических задач криптографической защиты информации в компьютерных системах и сетях</w:t>
            </w:r>
            <w:r w:rsidRPr="00A01C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1C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1C6A">
              <w:rPr>
                <w:rFonts w:ascii="Times New Roman" w:hAnsi="Times New Roman" w:cs="Times New Roman"/>
              </w:rPr>
              <w:t>навыками применения криптографических методов и средств для обеспечения конфиденциальности и целостности защищаемой информации</w:t>
            </w:r>
            <w:r w:rsidRPr="00A01C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01C6A" w14:paraId="13D335E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9BAC" w14:textId="77777777" w:rsidR="00751095" w:rsidRPr="00A01C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>ОПК-12 - Способен проводить подготовку исходных данных для проектирования подсистем, средств обеспечения защиты информации и для технико-экономического обоснования соответствующих проектных решений;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DA7E" w14:textId="77777777" w:rsidR="00751095" w:rsidRPr="00A01C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  <w:lang w:bidi="ru-RU"/>
              </w:rPr>
              <w:t>ОПК-12.01 - Способен анализировать исходные данные для проектирования средств обеспечения защиты информации, формировать требования безопасности и производить выбор методов и средств криптографической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F8C7" w14:textId="77777777" w:rsidR="00751095" w:rsidRPr="00A01C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1C6A">
              <w:rPr>
                <w:rFonts w:ascii="Times New Roman" w:hAnsi="Times New Roman" w:cs="Times New Roman"/>
              </w:rPr>
              <w:t>принципы построения и теоретические основы криптографической защиты информации; современные российские и зарубежные криптографические стандарты</w:t>
            </w:r>
            <w:r w:rsidRPr="00A01C6A">
              <w:rPr>
                <w:rFonts w:ascii="Times New Roman" w:hAnsi="Times New Roman" w:cs="Times New Roman"/>
              </w:rPr>
              <w:t xml:space="preserve"> </w:t>
            </w:r>
          </w:p>
          <w:p w14:paraId="1599BE71" w14:textId="77777777" w:rsidR="00751095" w:rsidRPr="00A01C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1C6A">
              <w:rPr>
                <w:rFonts w:ascii="Times New Roman" w:hAnsi="Times New Roman" w:cs="Times New Roman"/>
              </w:rPr>
              <w:t>определять необходимые функции и формулировать требования безопасности к подсистеме криптографической защиты информации</w:t>
            </w:r>
            <w:r w:rsidRPr="00A01C6A">
              <w:rPr>
                <w:rFonts w:ascii="Times New Roman" w:hAnsi="Times New Roman" w:cs="Times New Roman"/>
              </w:rPr>
              <w:t xml:space="preserve">. </w:t>
            </w:r>
          </w:p>
          <w:p w14:paraId="462BA7DA" w14:textId="77777777" w:rsidR="00751095" w:rsidRPr="00A01C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1C6A">
              <w:rPr>
                <w:rFonts w:ascii="Times New Roman" w:hAnsi="Times New Roman" w:cs="Times New Roman"/>
              </w:rPr>
              <w:t>навыками анализа, сравнения и обоснования выбора методов и средств криптографической защиты информации при проектировании системы защиты информации</w:t>
            </w:r>
            <w:r w:rsidRPr="00A01C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01C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5173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Криптосистемы с секретным ключом.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криптографии. Классические шифры.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 криптографии. История криптографии. Классические шифры. Шифры замены и перестановки. Классические шифры перестановки. Блочные и потоковые шифры. Методы криптоанализа классических шифров перестановки.</w:t>
            </w:r>
            <w:r w:rsidRPr="00352B6F">
              <w:rPr>
                <w:lang w:bidi="ru-RU"/>
              </w:rPr>
              <w:br/>
              <w:t>Классические шифры замены. Шифр Виженера. Криптоанализ шифров простой замены. Криптоанализ шифра Виженера.</w:t>
            </w:r>
            <w:r w:rsidRPr="00352B6F">
              <w:rPr>
                <w:lang w:bidi="ru-RU"/>
              </w:rPr>
              <w:br/>
              <w:t>Шифры гаммирования, шифр Вернама (одноразовый шифровальный блокнот). Механизация криптографии, шифр Энигмы.</w:t>
            </w:r>
            <w:r w:rsidRPr="00352B6F">
              <w:rPr>
                <w:lang w:bidi="ru-RU"/>
              </w:rPr>
              <w:br/>
              <w:t>Теория К.Шеннона. Формальные модели классических шифров. Расстояние единственности шифра. Идеальные криптосистемы. Теоретическая стойкость шифров. Совершенные криптосистемы.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0F535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6D0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Симметричные блочные шифры.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72C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Композиционные шифры. Методы синтеза симметричных блочных шифров.</w:t>
            </w:r>
            <w:r w:rsidRPr="00352B6F">
              <w:rPr>
                <w:lang w:bidi="ru-RU"/>
              </w:rPr>
              <w:br/>
              <w:t>Сети Фейстеля. Алгоритм шифрования DES. Алгоритм «Магма» ГОСТ 34.12-2018.</w:t>
            </w:r>
            <w:r w:rsidRPr="00352B6F">
              <w:rPr>
                <w:lang w:bidi="ru-RU"/>
              </w:rPr>
              <w:br/>
              <w:t>Подстановочно-перестановочные сети. Шифр AES. Алгоритм «Кузнечик» ГОСТ 34.12-2018.</w:t>
            </w:r>
            <w:r w:rsidRPr="00352B6F">
              <w:rPr>
                <w:lang w:bidi="ru-RU"/>
              </w:rPr>
              <w:br/>
              <w:t>Основные режимы работы блочных шифров ГОСТ 34.13-2018. Алгоритмы дополнения блока. Специальные режимы работы блочных шифров: с преобразованием ключа, для носителей информации с блочной структурой, аутентифицированное шифрование.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FA3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3C3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22B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668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4C4AF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445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Криптоанализ блочных шифров.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9F3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Практическая (вычислительная) стойкость криптоалгоритмов. Запас криптостойкости. Классификация атак на алгоритмы шифрования. Методы криптоанализа блочных шифров: полный перебор, метод встречи посередине, линейный, дифференциальный криптоанализ, слайдовые атаки, атаки на связанных ключах. Атаки, использующие утечки по побочным каналам.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13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C4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E05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9E9B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8955E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916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Потоковые системы шифрования.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499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Потоковые криптосистемы. Синхронные и самосинхронизирующиеся потоковые шифры. Атаки на потоковые криптосистемы. Генераторы ключевой гаммы на регистрах сдвига с линейной обратной связью LSFR. Алгоритм Берлекэмпа-Месси. Добавление нелинейности: фильтрующие и комбинирующие генераторы. Примеры потоковых криптосистем, шифры А1, ChaCha20.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F5A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A2D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7E4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FDE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5BFAB8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4651E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Криптосистемы с открытым ключом.</w:t>
            </w:r>
          </w:p>
        </w:tc>
      </w:tr>
      <w:tr w:rsidR="005B37A7" w:rsidRPr="005B37A7" w14:paraId="70674C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554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Математические основы криптографии с открытым ключом.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064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концепции криптографии с открытым ключом. Сложные вычислительные задачи. Пример криптосистемы с открытым ключом - система Диффи-Хеллмана.</w:t>
            </w:r>
            <w:r w:rsidRPr="00352B6F">
              <w:rPr>
                <w:lang w:bidi="ru-RU"/>
              </w:rPr>
              <w:br/>
              <w:t>Математические основы криптографии с открытым ключом. Теорема Ферма, теорема Эйлера, Китайская теорема об остатках. Вычислительные алгоритмы криптографии с открытым ключом. Расширенный алгоритм Евклида, алгоритм быстрого возведения в степень по модулю. Алгоритмы проверки чисел на простоту. Генерация простых чисел.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1B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C8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DBF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F798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536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827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Асимметричные шифры.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084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Криптосистема Шамира. Шифр RSA. Атаки на алгоритм RSA, требования к выбору параметров шифра.</w:t>
            </w:r>
            <w:r w:rsidRPr="00352B6F">
              <w:rPr>
                <w:lang w:bidi="ru-RU"/>
              </w:rPr>
              <w:br/>
              <w:t>Семантическая стойкость. Вероятностное шифрование (система Блюма-Гольдвассер).Шифр Эль-Гамаля. Атаки на криптосистемы, основанные на сложности задачи дискретного логарифмирования.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ED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BD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18F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2DB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465D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1AB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Функции хэширования и системы цифровой подписи.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9C7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Бесключевые функции хэширования. Сильные и слабые криптографические хэш-функции. Понятие коллизии хэш-функции. Функция хэширования ГОСТ 34.11-2018. Конструкция HMAC. Использование хэш-функций для выработки псевдослучайных последовательностей.</w:t>
            </w:r>
            <w:r w:rsidRPr="00352B6F">
              <w:rPr>
                <w:lang w:bidi="ru-RU"/>
              </w:rPr>
              <w:br/>
              <w:t>Электронная (цифровая) подпись: свойства и используемые криптографические алгоритмы. Детерминированная цифровая подпись RSA. Рандомизированные цифровые подписи: схема Эль-Гамаля, схема Шнорра.</w:t>
            </w:r>
            <w:r w:rsidRPr="00352B6F">
              <w:rPr>
                <w:lang w:bidi="ru-RU"/>
              </w:rPr>
              <w:br/>
              <w:t>Создание скрытого канала в электронной подписи.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AFB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EF2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92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519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AAE7D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F70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Цифровые сертификаты.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E05D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подмены открытого ключа при передаче. Обеспечение связности открытого ключа с абонентом. Цифровые сертификаты. Модели доверия на основе цепей сертификации. Инфраструктура открытых ключей PKI.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C4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1FA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250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C35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F344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98C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Криптография на эллиптических кривых.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967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теории эллиптических кривых. Использование эллиптических кривых в криптографии. Шифрование и криптосистема Диффи-Хеллмана на эллиптических кривых.</w:t>
            </w:r>
            <w:r w:rsidRPr="00352B6F">
              <w:rPr>
                <w:lang w:bidi="ru-RU"/>
              </w:rPr>
              <w:br/>
              <w:t>Цифровая подпись на эллиптических кривых. Цифровая подпись ГОСТ 34.10-2018. Выбор параметров цифровой подписи.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04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0D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CE8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DDC8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10961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97A13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Вопросы практической криптографии.</w:t>
            </w:r>
          </w:p>
        </w:tc>
      </w:tr>
      <w:tr w:rsidR="005B37A7" w:rsidRPr="005B37A7" w14:paraId="0A468C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AEB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Реализация средств криптографической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377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Программные и аппаратные шифраторы. Реализация шифрования информации при ее хранении.</w:t>
            </w:r>
            <w:r w:rsidRPr="00352B6F">
              <w:rPr>
                <w:lang w:bidi="ru-RU"/>
              </w:rPr>
              <w:br/>
              <w:t>Примеры программных реализаций средств криптографической защиты информации: криптографический прикладной интерфейс в ОС Windows, шифрующая файловая система EFS, полнодисковое шифрование BitLocker. Полнодисковое шифрование LUKS.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EB8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C9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664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6F37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BC2A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D38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-Криптография в эпоху квантовых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E93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потери стойкости традиционных криптосистем в эпоху квантовых вычислений. Подходы к построению систем постквантовой криптографии.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D6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FB5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FB1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6D59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5173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517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3"/>
        <w:gridCol w:w="377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01C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1. Васильева И. Н. Криптографические методы защиты информации : Учебник и практикум - Москва : </w:t>
            </w:r>
            <w:proofErr w:type="spellStart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01C6A" w:rsidRDefault="00094C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https://www.urait.ru/bcode/433610</w:t>
              </w:r>
            </w:hyperlink>
          </w:p>
        </w:tc>
      </w:tr>
      <w:tr w:rsidR="00262CF0" w:rsidRPr="007E6725" w14:paraId="210465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B5FB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2. Фомичёв В. М., Мельников Д. А. Криптографические методы защиты информации в 2 ч. Часть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Математические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аспекты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Москва : Юрайт,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838EA7" w14:textId="77777777" w:rsidR="00262CF0" w:rsidRPr="007E6725" w:rsidRDefault="00094C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01C6A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%5C19013655%5Cfin_work%5C33127</w:t>
              </w:r>
            </w:hyperlink>
          </w:p>
        </w:tc>
      </w:tr>
      <w:tr w:rsidR="00262CF0" w:rsidRPr="007E6725" w14:paraId="5A38EE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BF47DE" w14:textId="77777777" w:rsidR="00262CF0" w:rsidRPr="00A01C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3. Фомичёв В. М., Мельников Д. А. Криптографические методы защиты информации в 2 ч. Часть 2. Системные и прикладные аспекты : Учебник /  под ред. Фомичёва В.М. - Москва : </w:t>
            </w:r>
            <w:proofErr w:type="spellStart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34EB71" w14:textId="77777777" w:rsidR="00262CF0" w:rsidRPr="007E6725" w:rsidRDefault="00094C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%5C19013655%5Cfin_work%5C33129</w:t>
              </w:r>
            </w:hyperlink>
          </w:p>
        </w:tc>
      </w:tr>
      <w:tr w:rsidR="00262CF0" w:rsidRPr="007E6725" w14:paraId="7CEE18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2AEA2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4. Криптографические методы защиты информации</w:t>
            </w:r>
            <w:proofErr w:type="gramStart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10.03.01 Информационная безопасность : направленность Безопасность компьютерных систем (в экономике и управлении) / </w:t>
            </w:r>
            <w:proofErr w:type="spellStart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вычислительных систем и программирования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И.Н. Васильева]. Санкт-Петербург :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669850" w14:textId="77777777" w:rsidR="00262CF0" w:rsidRPr="007E6725" w:rsidRDefault="00094C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01C6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_%D0%9C%D0%A3_%D0%9A%D0%A0.pdf</w:t>
              </w:r>
            </w:hyperlink>
          </w:p>
        </w:tc>
      </w:tr>
      <w:tr w:rsidR="00262CF0" w:rsidRPr="007E6725" w14:paraId="7E6C77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28B54B" w14:textId="77777777" w:rsidR="00262CF0" w:rsidRPr="00A01C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Шаньгин В. Ф. Комплексная защита информации в корпоративных системах</w:t>
            </w:r>
            <w:proofErr w:type="gramStart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В.Ф.Шаньгин</w:t>
            </w:r>
            <w:proofErr w:type="spellEnd"/>
            <w:r w:rsidRPr="00A01C6A">
              <w:rPr>
                <w:rFonts w:ascii="Times New Roman" w:hAnsi="Times New Roman" w:cs="Times New Roman"/>
                <w:sz w:val="24"/>
                <w:szCs w:val="24"/>
              </w:rPr>
              <w:t>. Москва : Форум : ИНФРА-М,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BFE979" w14:textId="77777777" w:rsidR="00262CF0" w:rsidRPr="007E6725" w:rsidRDefault="00094C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https://lib.unecon.ru/pwb/deta ... %5C19013655%5Cfin_work%5C32749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517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085326" w14:textId="77777777" w:rsidTr="007B550D">
        <w:tc>
          <w:tcPr>
            <w:tcW w:w="9345" w:type="dxa"/>
          </w:tcPr>
          <w:p w14:paraId="22376A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8E358E" w14:textId="77777777" w:rsidTr="007B550D">
        <w:tc>
          <w:tcPr>
            <w:tcW w:w="9345" w:type="dxa"/>
          </w:tcPr>
          <w:p w14:paraId="316AA0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74313EBD" w14:textId="77777777" w:rsidTr="007B550D">
        <w:tc>
          <w:tcPr>
            <w:tcW w:w="9345" w:type="dxa"/>
          </w:tcPr>
          <w:p w14:paraId="04A976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CFF5DD" w14:textId="77777777" w:rsidTr="007B550D">
        <w:tc>
          <w:tcPr>
            <w:tcW w:w="9345" w:type="dxa"/>
          </w:tcPr>
          <w:p w14:paraId="2040BE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831E816" w14:textId="77777777" w:rsidTr="007B550D">
        <w:tc>
          <w:tcPr>
            <w:tcW w:w="9345" w:type="dxa"/>
          </w:tcPr>
          <w:p w14:paraId="3B1824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29B1199" w14:textId="77777777" w:rsidTr="007B550D">
        <w:tc>
          <w:tcPr>
            <w:tcW w:w="9345" w:type="dxa"/>
          </w:tcPr>
          <w:p w14:paraId="1DA15D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4C330D92" w14:textId="77777777" w:rsidTr="007B550D">
        <w:tc>
          <w:tcPr>
            <w:tcW w:w="9345" w:type="dxa"/>
          </w:tcPr>
          <w:p w14:paraId="21FEEF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7276420" w14:textId="77777777" w:rsidTr="007B550D">
        <w:tc>
          <w:tcPr>
            <w:tcW w:w="9345" w:type="dxa"/>
          </w:tcPr>
          <w:p w14:paraId="5D9C7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C880A42" w14:textId="77777777" w:rsidTr="007B550D">
        <w:tc>
          <w:tcPr>
            <w:tcW w:w="9345" w:type="dxa"/>
          </w:tcPr>
          <w:p w14:paraId="1D38F1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517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4C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517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1C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1C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1C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1C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1C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1C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1C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1C6A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1C6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01C6A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A01C6A">
              <w:rPr>
                <w:sz w:val="22"/>
                <w:szCs w:val="22"/>
                <w:lang w:val="en-US"/>
              </w:rPr>
              <w:t>Smart</w:t>
            </w:r>
            <w:r w:rsidRPr="00A01C6A">
              <w:rPr>
                <w:sz w:val="22"/>
                <w:szCs w:val="22"/>
              </w:rPr>
              <w:t xml:space="preserve"> Телевизор </w:t>
            </w:r>
            <w:r w:rsidRPr="00A01C6A">
              <w:rPr>
                <w:sz w:val="22"/>
                <w:szCs w:val="22"/>
                <w:lang w:val="en-US"/>
              </w:rPr>
              <w:t>LE</w:t>
            </w:r>
            <w:r w:rsidRPr="00A01C6A">
              <w:rPr>
                <w:sz w:val="22"/>
                <w:szCs w:val="22"/>
              </w:rPr>
              <w:t>43</w:t>
            </w:r>
            <w:r w:rsidRPr="00A01C6A">
              <w:rPr>
                <w:sz w:val="22"/>
                <w:szCs w:val="22"/>
                <w:lang w:val="en-US"/>
              </w:rPr>
              <w:t>K</w:t>
            </w:r>
            <w:r w:rsidRPr="00A01C6A">
              <w:rPr>
                <w:sz w:val="22"/>
                <w:szCs w:val="22"/>
              </w:rPr>
              <w:t>6500</w:t>
            </w:r>
            <w:r w:rsidRPr="00A01C6A">
              <w:rPr>
                <w:sz w:val="22"/>
                <w:szCs w:val="22"/>
                <w:lang w:val="en-US"/>
              </w:rPr>
              <w:t>U</w:t>
            </w:r>
            <w:r w:rsidRPr="00A01C6A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A01C6A">
              <w:rPr>
                <w:sz w:val="22"/>
                <w:szCs w:val="22"/>
                <w:lang w:val="en-US"/>
              </w:rPr>
              <w:t>HP</w:t>
            </w:r>
            <w:r w:rsidRPr="00A01C6A">
              <w:rPr>
                <w:sz w:val="22"/>
                <w:szCs w:val="22"/>
              </w:rPr>
              <w:t xml:space="preserve"> 250 </w:t>
            </w:r>
            <w:r w:rsidRPr="00A01C6A">
              <w:rPr>
                <w:sz w:val="22"/>
                <w:szCs w:val="22"/>
                <w:lang w:val="en-US"/>
              </w:rPr>
              <w:t>G</w:t>
            </w:r>
            <w:r w:rsidRPr="00A01C6A">
              <w:rPr>
                <w:sz w:val="22"/>
                <w:szCs w:val="22"/>
              </w:rPr>
              <w:t>6 1</w:t>
            </w:r>
            <w:r w:rsidRPr="00A01C6A">
              <w:rPr>
                <w:sz w:val="22"/>
                <w:szCs w:val="22"/>
                <w:lang w:val="en-US"/>
              </w:rPr>
              <w:t>WY</w:t>
            </w:r>
            <w:r w:rsidRPr="00A01C6A">
              <w:rPr>
                <w:sz w:val="22"/>
                <w:szCs w:val="22"/>
              </w:rPr>
              <w:t>58</w:t>
            </w:r>
            <w:r w:rsidRPr="00A01C6A">
              <w:rPr>
                <w:sz w:val="22"/>
                <w:szCs w:val="22"/>
                <w:lang w:val="en-US"/>
              </w:rPr>
              <w:t>EA</w:t>
            </w:r>
            <w:r w:rsidRPr="00A01C6A">
              <w:rPr>
                <w:sz w:val="22"/>
                <w:szCs w:val="22"/>
              </w:rPr>
              <w:t xml:space="preserve">, Мультимедийный проектор </w:t>
            </w:r>
            <w:r w:rsidRPr="00A01C6A">
              <w:rPr>
                <w:sz w:val="22"/>
                <w:szCs w:val="22"/>
                <w:lang w:val="en-US"/>
              </w:rPr>
              <w:t>LG</w:t>
            </w:r>
            <w:r w:rsidRPr="00A01C6A">
              <w:rPr>
                <w:sz w:val="22"/>
                <w:szCs w:val="22"/>
              </w:rPr>
              <w:t xml:space="preserve"> </w:t>
            </w:r>
            <w:r w:rsidRPr="00A01C6A">
              <w:rPr>
                <w:sz w:val="22"/>
                <w:szCs w:val="22"/>
                <w:lang w:val="en-US"/>
              </w:rPr>
              <w:t>PF</w:t>
            </w:r>
            <w:r w:rsidRPr="00A01C6A">
              <w:rPr>
                <w:sz w:val="22"/>
                <w:szCs w:val="22"/>
              </w:rPr>
              <w:t>1500</w:t>
            </w:r>
            <w:r w:rsidRPr="00A01C6A">
              <w:rPr>
                <w:sz w:val="22"/>
                <w:szCs w:val="22"/>
                <w:lang w:val="en-US"/>
              </w:rPr>
              <w:t>G</w:t>
            </w:r>
            <w:r w:rsidRPr="00A01C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1C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1C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01C6A" w14:paraId="1AD977F8" w14:textId="77777777" w:rsidTr="008416EB">
        <w:tc>
          <w:tcPr>
            <w:tcW w:w="7797" w:type="dxa"/>
            <w:shd w:val="clear" w:color="auto" w:fill="auto"/>
          </w:tcPr>
          <w:p w14:paraId="79FE5C71" w14:textId="77777777" w:rsidR="002C735C" w:rsidRPr="00A01C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1C6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A01C6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A01C6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A01C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1C6A">
              <w:rPr>
                <w:sz w:val="22"/>
                <w:szCs w:val="22"/>
              </w:rPr>
              <w:t>5-8400/8</w:t>
            </w:r>
            <w:r w:rsidRPr="00A01C6A">
              <w:rPr>
                <w:sz w:val="22"/>
                <w:szCs w:val="22"/>
                <w:lang w:val="en-US"/>
              </w:rPr>
              <w:t>GB</w:t>
            </w:r>
            <w:r w:rsidRPr="00A01C6A">
              <w:rPr>
                <w:sz w:val="22"/>
                <w:szCs w:val="22"/>
              </w:rPr>
              <w:t>/500</w:t>
            </w:r>
            <w:r w:rsidRPr="00A01C6A">
              <w:rPr>
                <w:sz w:val="22"/>
                <w:szCs w:val="22"/>
                <w:lang w:val="en-US"/>
              </w:rPr>
              <w:t>GB</w:t>
            </w:r>
            <w:r w:rsidRPr="00A01C6A">
              <w:rPr>
                <w:sz w:val="22"/>
                <w:szCs w:val="22"/>
              </w:rPr>
              <w:t>_</w:t>
            </w:r>
            <w:r w:rsidRPr="00A01C6A">
              <w:rPr>
                <w:sz w:val="22"/>
                <w:szCs w:val="22"/>
                <w:lang w:val="en-US"/>
              </w:rPr>
              <w:t>SSD</w:t>
            </w:r>
            <w:r w:rsidRPr="00A01C6A">
              <w:rPr>
                <w:sz w:val="22"/>
                <w:szCs w:val="22"/>
              </w:rPr>
              <w:t>/</w:t>
            </w:r>
            <w:proofErr w:type="spellStart"/>
            <w:r w:rsidRPr="00A01C6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01C6A">
              <w:rPr>
                <w:sz w:val="22"/>
                <w:szCs w:val="22"/>
              </w:rPr>
              <w:t xml:space="preserve"> </w:t>
            </w:r>
            <w:r w:rsidRPr="00A01C6A">
              <w:rPr>
                <w:sz w:val="22"/>
                <w:szCs w:val="22"/>
                <w:lang w:val="en-US"/>
              </w:rPr>
              <w:t>VA</w:t>
            </w:r>
            <w:r w:rsidRPr="00A01C6A">
              <w:rPr>
                <w:sz w:val="22"/>
                <w:szCs w:val="22"/>
              </w:rPr>
              <w:t>2410-</w:t>
            </w:r>
            <w:proofErr w:type="spellStart"/>
            <w:r w:rsidRPr="00A01C6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01C6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01C6A">
              <w:rPr>
                <w:sz w:val="22"/>
                <w:szCs w:val="22"/>
                <w:lang w:val="en-US"/>
              </w:rPr>
              <w:t>Intel</w:t>
            </w:r>
            <w:r w:rsidRPr="00A01C6A">
              <w:rPr>
                <w:sz w:val="22"/>
                <w:szCs w:val="22"/>
              </w:rPr>
              <w:t xml:space="preserve"> </w:t>
            </w:r>
            <w:proofErr w:type="spellStart"/>
            <w:r w:rsidRPr="00A01C6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01C6A">
              <w:rPr>
                <w:sz w:val="22"/>
                <w:szCs w:val="22"/>
              </w:rPr>
              <w:t xml:space="preserve"> </w:t>
            </w:r>
            <w:r w:rsidRPr="00A01C6A">
              <w:rPr>
                <w:sz w:val="22"/>
                <w:szCs w:val="22"/>
                <w:lang w:val="en-US"/>
              </w:rPr>
              <w:t>x</w:t>
            </w:r>
            <w:r w:rsidRPr="00A01C6A">
              <w:rPr>
                <w:sz w:val="22"/>
                <w:szCs w:val="22"/>
              </w:rPr>
              <w:t xml:space="preserve">2 </w:t>
            </w:r>
            <w:r w:rsidRPr="00A01C6A">
              <w:rPr>
                <w:sz w:val="22"/>
                <w:szCs w:val="22"/>
                <w:lang w:val="en-US"/>
              </w:rPr>
              <w:t>g</w:t>
            </w:r>
            <w:r w:rsidRPr="00A01C6A">
              <w:rPr>
                <w:sz w:val="22"/>
                <w:szCs w:val="22"/>
              </w:rPr>
              <w:t xml:space="preserve">3250 </w:t>
            </w:r>
            <w:proofErr w:type="spellStart"/>
            <w:r w:rsidRPr="00A01C6A">
              <w:rPr>
                <w:sz w:val="22"/>
                <w:szCs w:val="22"/>
              </w:rPr>
              <w:t>клавиатура+мышь</w:t>
            </w:r>
            <w:proofErr w:type="spellEnd"/>
            <w:r w:rsidRPr="00A01C6A">
              <w:rPr>
                <w:sz w:val="22"/>
                <w:szCs w:val="22"/>
              </w:rPr>
              <w:t xml:space="preserve"> </w:t>
            </w:r>
            <w:r w:rsidRPr="00A01C6A">
              <w:rPr>
                <w:sz w:val="22"/>
                <w:szCs w:val="22"/>
                <w:lang w:val="en-US"/>
              </w:rPr>
              <w:t>L</w:t>
            </w:r>
            <w:r w:rsidRPr="00A01C6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01C6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01C6A">
              <w:rPr>
                <w:sz w:val="22"/>
                <w:szCs w:val="22"/>
              </w:rPr>
              <w:t xml:space="preserve">,монитор </w:t>
            </w:r>
            <w:proofErr w:type="spellStart"/>
            <w:r w:rsidRPr="00A01C6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01C6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2D4C6B" w14:textId="77777777" w:rsidR="002C735C" w:rsidRPr="00A01C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1C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01C6A" w14:paraId="1698B2E9" w14:textId="77777777" w:rsidTr="008416EB">
        <w:tc>
          <w:tcPr>
            <w:tcW w:w="7797" w:type="dxa"/>
            <w:shd w:val="clear" w:color="auto" w:fill="auto"/>
          </w:tcPr>
          <w:p w14:paraId="23DC296E" w14:textId="77777777" w:rsidR="002C735C" w:rsidRPr="00A01C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1C6A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01C6A">
              <w:rPr>
                <w:sz w:val="22"/>
                <w:szCs w:val="22"/>
              </w:rPr>
              <w:t>комплексом</w:t>
            </w:r>
            <w:proofErr w:type="gramStart"/>
            <w:r w:rsidRPr="00A01C6A">
              <w:rPr>
                <w:sz w:val="22"/>
                <w:szCs w:val="22"/>
              </w:rPr>
              <w:t>.С</w:t>
            </w:r>
            <w:proofErr w:type="gramEnd"/>
            <w:r w:rsidRPr="00A01C6A">
              <w:rPr>
                <w:sz w:val="22"/>
                <w:szCs w:val="22"/>
              </w:rPr>
              <w:t>пециализированная</w:t>
            </w:r>
            <w:proofErr w:type="spellEnd"/>
            <w:r w:rsidRPr="00A01C6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A01C6A">
              <w:rPr>
                <w:sz w:val="22"/>
                <w:szCs w:val="22"/>
              </w:rPr>
              <w:t>.К</w:t>
            </w:r>
            <w:proofErr w:type="gramEnd"/>
            <w:r w:rsidRPr="00A01C6A">
              <w:rPr>
                <w:sz w:val="22"/>
                <w:szCs w:val="22"/>
              </w:rPr>
              <w:t xml:space="preserve">омпьютер </w:t>
            </w:r>
            <w:r w:rsidRPr="00A01C6A">
              <w:rPr>
                <w:sz w:val="22"/>
                <w:szCs w:val="22"/>
                <w:lang w:val="en-US"/>
              </w:rPr>
              <w:t>I</w:t>
            </w:r>
            <w:r w:rsidRPr="00A01C6A">
              <w:rPr>
                <w:sz w:val="22"/>
                <w:szCs w:val="22"/>
              </w:rPr>
              <w:t>5-7400/8</w:t>
            </w:r>
            <w:r w:rsidRPr="00A01C6A">
              <w:rPr>
                <w:sz w:val="22"/>
                <w:szCs w:val="22"/>
                <w:lang w:val="en-US"/>
              </w:rPr>
              <w:t>Gb</w:t>
            </w:r>
            <w:r w:rsidRPr="00A01C6A">
              <w:rPr>
                <w:sz w:val="22"/>
                <w:szCs w:val="22"/>
              </w:rPr>
              <w:t>/1</w:t>
            </w:r>
            <w:r w:rsidRPr="00A01C6A">
              <w:rPr>
                <w:sz w:val="22"/>
                <w:szCs w:val="22"/>
                <w:lang w:val="en-US"/>
              </w:rPr>
              <w:t>Tb</w:t>
            </w:r>
            <w:r w:rsidRPr="00A01C6A">
              <w:rPr>
                <w:sz w:val="22"/>
                <w:szCs w:val="22"/>
              </w:rPr>
              <w:t>/</w:t>
            </w:r>
            <w:r w:rsidRPr="00A01C6A">
              <w:rPr>
                <w:sz w:val="22"/>
                <w:szCs w:val="22"/>
                <w:lang w:val="en-US"/>
              </w:rPr>
              <w:t>DELL</w:t>
            </w:r>
            <w:r w:rsidRPr="00A01C6A">
              <w:rPr>
                <w:sz w:val="22"/>
                <w:szCs w:val="22"/>
              </w:rPr>
              <w:t xml:space="preserve"> </w:t>
            </w:r>
            <w:r w:rsidRPr="00A01C6A">
              <w:rPr>
                <w:sz w:val="22"/>
                <w:szCs w:val="22"/>
                <w:lang w:val="en-US"/>
              </w:rPr>
              <w:t>S</w:t>
            </w:r>
            <w:r w:rsidRPr="00A01C6A">
              <w:rPr>
                <w:sz w:val="22"/>
                <w:szCs w:val="22"/>
              </w:rPr>
              <w:t>2218</w:t>
            </w:r>
            <w:r w:rsidRPr="00A01C6A">
              <w:rPr>
                <w:sz w:val="22"/>
                <w:szCs w:val="22"/>
                <w:lang w:val="en-US"/>
              </w:rPr>
              <w:t>H</w:t>
            </w:r>
            <w:r w:rsidRPr="00A01C6A">
              <w:rPr>
                <w:sz w:val="22"/>
                <w:szCs w:val="22"/>
              </w:rPr>
              <w:t xml:space="preserve"> - 21 шт., Сетевой коммутатор </w:t>
            </w:r>
            <w:r w:rsidRPr="00A01C6A">
              <w:rPr>
                <w:sz w:val="22"/>
                <w:szCs w:val="22"/>
                <w:lang w:val="en-US"/>
              </w:rPr>
              <w:t>Cisco</w:t>
            </w:r>
            <w:r w:rsidRPr="00A01C6A">
              <w:rPr>
                <w:sz w:val="22"/>
                <w:szCs w:val="22"/>
              </w:rPr>
              <w:t xml:space="preserve"> </w:t>
            </w:r>
            <w:r w:rsidRPr="00A01C6A">
              <w:rPr>
                <w:sz w:val="22"/>
                <w:szCs w:val="22"/>
                <w:lang w:val="en-US"/>
              </w:rPr>
              <w:t>WS</w:t>
            </w:r>
            <w:r w:rsidRPr="00A01C6A">
              <w:rPr>
                <w:sz w:val="22"/>
                <w:szCs w:val="22"/>
              </w:rPr>
              <w:t>-</w:t>
            </w:r>
            <w:r w:rsidRPr="00A01C6A">
              <w:rPr>
                <w:sz w:val="22"/>
                <w:szCs w:val="22"/>
                <w:lang w:val="en-US"/>
              </w:rPr>
              <w:t>C</w:t>
            </w:r>
            <w:r w:rsidRPr="00A01C6A">
              <w:rPr>
                <w:sz w:val="22"/>
                <w:szCs w:val="22"/>
              </w:rPr>
              <w:t>2960-48</w:t>
            </w:r>
            <w:r w:rsidRPr="00A01C6A">
              <w:rPr>
                <w:sz w:val="22"/>
                <w:szCs w:val="22"/>
                <w:lang w:val="en-US"/>
              </w:rPr>
              <w:t>TT</w:t>
            </w:r>
            <w:r w:rsidRPr="00A01C6A">
              <w:rPr>
                <w:sz w:val="22"/>
                <w:szCs w:val="22"/>
              </w:rPr>
              <w:t>-</w:t>
            </w:r>
            <w:r w:rsidRPr="00A01C6A">
              <w:rPr>
                <w:sz w:val="22"/>
                <w:szCs w:val="22"/>
                <w:lang w:val="en-US"/>
              </w:rPr>
              <w:t>L</w:t>
            </w:r>
            <w:r w:rsidRPr="00A01C6A">
              <w:rPr>
                <w:sz w:val="22"/>
                <w:szCs w:val="22"/>
              </w:rPr>
              <w:t xml:space="preserve"> (</w:t>
            </w:r>
            <w:r w:rsidRPr="00A01C6A">
              <w:rPr>
                <w:sz w:val="22"/>
                <w:szCs w:val="22"/>
                <w:lang w:val="en-US"/>
              </w:rPr>
              <w:t>Catalyst</w:t>
            </w:r>
            <w:r w:rsidRPr="00A01C6A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A01C6A">
              <w:rPr>
                <w:sz w:val="22"/>
                <w:szCs w:val="22"/>
                <w:lang w:val="en-US"/>
              </w:rPr>
              <w:t>Cisco</w:t>
            </w:r>
            <w:r w:rsidRPr="00A01C6A">
              <w:rPr>
                <w:sz w:val="22"/>
                <w:szCs w:val="22"/>
              </w:rPr>
              <w:t xml:space="preserve"> </w:t>
            </w:r>
            <w:r w:rsidRPr="00A01C6A">
              <w:rPr>
                <w:sz w:val="22"/>
                <w:szCs w:val="22"/>
                <w:lang w:val="en-US"/>
              </w:rPr>
              <w:t>Catalyst</w:t>
            </w:r>
            <w:r w:rsidRPr="00A01C6A">
              <w:rPr>
                <w:sz w:val="22"/>
                <w:szCs w:val="22"/>
              </w:rPr>
              <w:t xml:space="preserve"> 2960 24 </w:t>
            </w:r>
            <w:r w:rsidRPr="00A01C6A">
              <w:rPr>
                <w:sz w:val="22"/>
                <w:szCs w:val="22"/>
                <w:lang w:val="en-US"/>
              </w:rPr>
              <w:t>WS</w:t>
            </w:r>
            <w:r w:rsidRPr="00A01C6A">
              <w:rPr>
                <w:sz w:val="22"/>
                <w:szCs w:val="22"/>
              </w:rPr>
              <w:t>-</w:t>
            </w:r>
            <w:r w:rsidRPr="00A01C6A">
              <w:rPr>
                <w:sz w:val="22"/>
                <w:szCs w:val="22"/>
                <w:lang w:val="en-US"/>
              </w:rPr>
              <w:t>C</w:t>
            </w:r>
            <w:r w:rsidRPr="00A01C6A">
              <w:rPr>
                <w:sz w:val="22"/>
                <w:szCs w:val="22"/>
              </w:rPr>
              <w:t>2960-24</w:t>
            </w:r>
            <w:r w:rsidRPr="00A01C6A">
              <w:rPr>
                <w:sz w:val="22"/>
                <w:szCs w:val="22"/>
                <w:lang w:val="en-US"/>
              </w:rPr>
              <w:t>PC</w:t>
            </w:r>
            <w:r w:rsidRPr="00A01C6A">
              <w:rPr>
                <w:sz w:val="22"/>
                <w:szCs w:val="22"/>
              </w:rPr>
              <w:t>-</w:t>
            </w:r>
            <w:r w:rsidRPr="00A01C6A">
              <w:rPr>
                <w:sz w:val="22"/>
                <w:szCs w:val="22"/>
                <w:lang w:val="en-US"/>
              </w:rPr>
              <w:t>L</w:t>
            </w:r>
            <w:r w:rsidRPr="00A01C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2E2D9D" w14:textId="77777777" w:rsidR="002C735C" w:rsidRPr="00A01C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1C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5173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517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517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517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Криптографическая система. Схема, основные понятия и принципы построения.</w:t>
            </w:r>
          </w:p>
        </w:tc>
      </w:tr>
      <w:tr w:rsidR="009E6058" w14:paraId="1946BA1F" w14:textId="77777777" w:rsidTr="00F00293">
        <w:tc>
          <w:tcPr>
            <w:tcW w:w="562" w:type="dxa"/>
          </w:tcPr>
          <w:p w14:paraId="7B1444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8465EB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Классические шифры: классификация и примеры.</w:t>
            </w:r>
          </w:p>
        </w:tc>
      </w:tr>
      <w:tr w:rsidR="009E6058" w14:paraId="529960C1" w14:textId="77777777" w:rsidTr="00F00293">
        <w:tc>
          <w:tcPr>
            <w:tcW w:w="562" w:type="dxa"/>
          </w:tcPr>
          <w:p w14:paraId="495EF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5A3B14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Шифры </w:t>
            </w:r>
            <w:proofErr w:type="spellStart"/>
            <w:r w:rsidRPr="00A01C6A">
              <w:rPr>
                <w:sz w:val="23"/>
                <w:szCs w:val="23"/>
              </w:rPr>
              <w:t>гаммирования</w:t>
            </w:r>
            <w:proofErr w:type="spellEnd"/>
            <w:r w:rsidRPr="00A01C6A">
              <w:rPr>
                <w:sz w:val="23"/>
                <w:szCs w:val="23"/>
              </w:rPr>
              <w:t>, одноразовый шифровальный блокнот.</w:t>
            </w:r>
          </w:p>
        </w:tc>
      </w:tr>
      <w:tr w:rsidR="009E6058" w14:paraId="22D4CED7" w14:textId="77777777" w:rsidTr="00F00293">
        <w:tc>
          <w:tcPr>
            <w:tcW w:w="562" w:type="dxa"/>
          </w:tcPr>
          <w:p w14:paraId="6121B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0D2F19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Алгебраическая и вероятностная модель шифра. Определение апостериорной информации о ключе, открытом тексте.</w:t>
            </w:r>
          </w:p>
        </w:tc>
      </w:tr>
      <w:tr w:rsidR="009E6058" w14:paraId="6F12F5B2" w14:textId="77777777" w:rsidTr="00F00293">
        <w:tc>
          <w:tcPr>
            <w:tcW w:w="562" w:type="dxa"/>
          </w:tcPr>
          <w:p w14:paraId="590FD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FD86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Расстояние единственности шифра.</w:t>
            </w:r>
          </w:p>
        </w:tc>
      </w:tr>
      <w:tr w:rsidR="009E6058" w14:paraId="4BAC3A24" w14:textId="77777777" w:rsidTr="00F00293">
        <w:tc>
          <w:tcPr>
            <w:tcW w:w="562" w:type="dxa"/>
          </w:tcPr>
          <w:p w14:paraId="4568A8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B0E38F7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Теоретическая стойкость шифров. Совершенные и близкие к совершенным шифры.</w:t>
            </w:r>
          </w:p>
        </w:tc>
      </w:tr>
      <w:tr w:rsidR="009E6058" w14:paraId="22E973D3" w14:textId="77777777" w:rsidTr="00F00293">
        <w:tc>
          <w:tcPr>
            <w:tcW w:w="562" w:type="dxa"/>
          </w:tcPr>
          <w:p w14:paraId="293F4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C4CA1D5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Композиционные шифры: принципы синтеза и основные схемы.</w:t>
            </w:r>
          </w:p>
        </w:tc>
      </w:tr>
      <w:tr w:rsidR="009E6058" w14:paraId="6A3D16D0" w14:textId="77777777" w:rsidTr="00F00293">
        <w:tc>
          <w:tcPr>
            <w:tcW w:w="562" w:type="dxa"/>
          </w:tcPr>
          <w:p w14:paraId="710D1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EBD96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DES.</w:t>
            </w:r>
          </w:p>
        </w:tc>
      </w:tr>
      <w:tr w:rsidR="009E6058" w14:paraId="318F28DF" w14:textId="77777777" w:rsidTr="00F00293">
        <w:tc>
          <w:tcPr>
            <w:tcW w:w="562" w:type="dxa"/>
          </w:tcPr>
          <w:p w14:paraId="44A12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113E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Лавинный эффект блочных шифров.</w:t>
            </w:r>
          </w:p>
        </w:tc>
      </w:tr>
      <w:tr w:rsidR="009E6058" w14:paraId="067C928B" w14:textId="77777777" w:rsidTr="00F00293">
        <w:tc>
          <w:tcPr>
            <w:tcW w:w="562" w:type="dxa"/>
          </w:tcPr>
          <w:p w14:paraId="5C1FCF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5E94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"Магма" ГОСТ 34.12-2018.</w:t>
            </w:r>
          </w:p>
        </w:tc>
      </w:tr>
      <w:tr w:rsidR="009E6058" w14:paraId="24310FE8" w14:textId="77777777" w:rsidTr="00F00293">
        <w:tc>
          <w:tcPr>
            <w:tcW w:w="562" w:type="dxa"/>
          </w:tcPr>
          <w:p w14:paraId="740E92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E112E7B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Режимы работы блочных шифров: простой замены (</w:t>
            </w:r>
            <w:r>
              <w:rPr>
                <w:sz w:val="23"/>
                <w:szCs w:val="23"/>
                <w:lang w:val="en-US"/>
              </w:rPr>
              <w:t>ECB</w:t>
            </w:r>
            <w:r w:rsidRPr="00A01C6A">
              <w:rPr>
                <w:sz w:val="23"/>
                <w:szCs w:val="23"/>
              </w:rPr>
              <w:t>) и простой замены с зацеплением (</w:t>
            </w:r>
            <w:r>
              <w:rPr>
                <w:sz w:val="23"/>
                <w:szCs w:val="23"/>
                <w:lang w:val="en-US"/>
              </w:rPr>
              <w:t>CBC</w:t>
            </w:r>
            <w:r w:rsidRPr="00A01C6A">
              <w:rPr>
                <w:sz w:val="23"/>
                <w:szCs w:val="23"/>
              </w:rPr>
              <w:t>).</w:t>
            </w:r>
          </w:p>
        </w:tc>
      </w:tr>
      <w:tr w:rsidR="009E6058" w14:paraId="4DDBFD26" w14:textId="77777777" w:rsidTr="00F00293">
        <w:tc>
          <w:tcPr>
            <w:tcW w:w="562" w:type="dxa"/>
          </w:tcPr>
          <w:p w14:paraId="093C0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022896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Режимы работы блочных шифров: </w:t>
            </w:r>
            <w:proofErr w:type="spellStart"/>
            <w:r w:rsidRPr="00A01C6A">
              <w:rPr>
                <w:sz w:val="23"/>
                <w:szCs w:val="23"/>
              </w:rPr>
              <w:t>гаммирования</w:t>
            </w:r>
            <w:proofErr w:type="spellEnd"/>
            <w:r w:rsidRPr="00A01C6A">
              <w:rPr>
                <w:sz w:val="23"/>
                <w:szCs w:val="23"/>
              </w:rPr>
              <w:t xml:space="preserve"> с зацеплением (</w:t>
            </w:r>
            <w:r>
              <w:rPr>
                <w:sz w:val="23"/>
                <w:szCs w:val="23"/>
                <w:lang w:val="en-US"/>
              </w:rPr>
              <w:t>CFB</w:t>
            </w:r>
            <w:r w:rsidRPr="00A01C6A">
              <w:rPr>
                <w:sz w:val="23"/>
                <w:szCs w:val="23"/>
              </w:rPr>
              <w:t>).</w:t>
            </w:r>
          </w:p>
        </w:tc>
      </w:tr>
      <w:tr w:rsidR="009E6058" w14:paraId="5A3B2A12" w14:textId="77777777" w:rsidTr="00F00293">
        <w:tc>
          <w:tcPr>
            <w:tcW w:w="562" w:type="dxa"/>
          </w:tcPr>
          <w:p w14:paraId="0B8B8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0378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1C6A">
              <w:rPr>
                <w:sz w:val="23"/>
                <w:szCs w:val="23"/>
              </w:rPr>
              <w:t xml:space="preserve">Режимы работы блочных шифров: </w:t>
            </w:r>
            <w:proofErr w:type="spellStart"/>
            <w:r w:rsidRPr="00A01C6A">
              <w:rPr>
                <w:sz w:val="23"/>
                <w:szCs w:val="23"/>
              </w:rPr>
              <w:t>гаммирования</w:t>
            </w:r>
            <w:proofErr w:type="spellEnd"/>
            <w:r w:rsidRPr="00A01C6A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CTR</w:t>
            </w:r>
            <w:r w:rsidRPr="00A01C6A">
              <w:rPr>
                <w:sz w:val="23"/>
                <w:szCs w:val="23"/>
              </w:rPr>
              <w:t xml:space="preserve">) и </w:t>
            </w:r>
            <w:proofErr w:type="spellStart"/>
            <w:r w:rsidRPr="00A01C6A">
              <w:rPr>
                <w:sz w:val="23"/>
                <w:szCs w:val="23"/>
              </w:rPr>
              <w:t>гаммирование</w:t>
            </w:r>
            <w:proofErr w:type="spellEnd"/>
            <w:r w:rsidRPr="00A01C6A">
              <w:rPr>
                <w:sz w:val="23"/>
                <w:szCs w:val="23"/>
              </w:rPr>
              <w:t xml:space="preserve"> с обратной связью </w:t>
            </w:r>
            <w:r>
              <w:rPr>
                <w:sz w:val="23"/>
                <w:szCs w:val="23"/>
                <w:lang w:val="en-US"/>
              </w:rPr>
              <w:t>(OFB).</w:t>
            </w:r>
          </w:p>
        </w:tc>
      </w:tr>
      <w:tr w:rsidR="009E6058" w14:paraId="366CD87F" w14:textId="77777777" w:rsidTr="00F00293">
        <w:tc>
          <w:tcPr>
            <w:tcW w:w="562" w:type="dxa"/>
          </w:tcPr>
          <w:p w14:paraId="2AC9DE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71EBB9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Режимы работы блочных шифров: выработки </w:t>
            </w:r>
            <w:proofErr w:type="spellStart"/>
            <w:r w:rsidRPr="00A01C6A">
              <w:rPr>
                <w:sz w:val="23"/>
                <w:szCs w:val="23"/>
              </w:rPr>
              <w:t>имитовставки</w:t>
            </w:r>
            <w:proofErr w:type="spellEnd"/>
            <w:r w:rsidRPr="00A01C6A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MAC</w:t>
            </w:r>
            <w:r w:rsidRPr="00A01C6A">
              <w:rPr>
                <w:sz w:val="23"/>
                <w:szCs w:val="23"/>
              </w:rPr>
              <w:t>).</w:t>
            </w:r>
          </w:p>
        </w:tc>
      </w:tr>
      <w:tr w:rsidR="009E6058" w14:paraId="2EA480B1" w14:textId="77777777" w:rsidTr="00F00293">
        <w:tc>
          <w:tcPr>
            <w:tcW w:w="562" w:type="dxa"/>
          </w:tcPr>
          <w:p w14:paraId="08BA54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3A6794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Требования к смене ключа шифрования. Специальные режимы работы блочных шифров с преобразованием ключа.</w:t>
            </w:r>
          </w:p>
        </w:tc>
      </w:tr>
      <w:tr w:rsidR="009E6058" w14:paraId="4CFEE0CA" w14:textId="77777777" w:rsidTr="00F00293">
        <w:tc>
          <w:tcPr>
            <w:tcW w:w="562" w:type="dxa"/>
          </w:tcPr>
          <w:p w14:paraId="77E9DD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EC9AE3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Специальные режимы работы блочных шифров: шифрование носителей информации с блочной структурой.</w:t>
            </w:r>
          </w:p>
        </w:tc>
      </w:tr>
      <w:tr w:rsidR="009E6058" w14:paraId="17C329BC" w14:textId="77777777" w:rsidTr="00F00293">
        <w:tc>
          <w:tcPr>
            <w:tcW w:w="562" w:type="dxa"/>
          </w:tcPr>
          <w:p w14:paraId="69027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64B010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Специальные режимы работы блочных шифров: аутентифицированное шифрование.</w:t>
            </w:r>
          </w:p>
        </w:tc>
      </w:tr>
      <w:tr w:rsidR="009E6058" w14:paraId="604FE1D7" w14:textId="77777777" w:rsidTr="00F00293">
        <w:tc>
          <w:tcPr>
            <w:tcW w:w="562" w:type="dxa"/>
          </w:tcPr>
          <w:p w14:paraId="3524D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2194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AES.</w:t>
            </w:r>
          </w:p>
        </w:tc>
      </w:tr>
      <w:tr w:rsidR="009E6058" w14:paraId="6EF6136D" w14:textId="77777777" w:rsidTr="00F00293">
        <w:tc>
          <w:tcPr>
            <w:tcW w:w="562" w:type="dxa"/>
          </w:tcPr>
          <w:p w14:paraId="7397F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0111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"Кузнечик" ГОСТ 34.12-2018.</w:t>
            </w:r>
          </w:p>
        </w:tc>
      </w:tr>
      <w:tr w:rsidR="009E6058" w14:paraId="17A2B7AF" w14:textId="77777777" w:rsidTr="00F00293">
        <w:tc>
          <w:tcPr>
            <w:tcW w:w="562" w:type="dxa"/>
          </w:tcPr>
          <w:p w14:paraId="715422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3AB2477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Вычислительная стойкость </w:t>
            </w:r>
            <w:proofErr w:type="spellStart"/>
            <w:r w:rsidRPr="00A01C6A">
              <w:rPr>
                <w:sz w:val="23"/>
                <w:szCs w:val="23"/>
              </w:rPr>
              <w:t>криптоалгоритмов</w:t>
            </w:r>
            <w:proofErr w:type="spellEnd"/>
            <w:r w:rsidRPr="00A01C6A">
              <w:rPr>
                <w:sz w:val="23"/>
                <w:szCs w:val="23"/>
              </w:rPr>
              <w:t>. Требования, предъявляемые к алгоритмам шифрования и длине ключа.</w:t>
            </w:r>
          </w:p>
        </w:tc>
      </w:tr>
      <w:tr w:rsidR="009E6058" w14:paraId="1F477C22" w14:textId="77777777" w:rsidTr="00F00293">
        <w:tc>
          <w:tcPr>
            <w:tcW w:w="562" w:type="dxa"/>
          </w:tcPr>
          <w:p w14:paraId="586D6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43209F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Цели и классификация атак на алгоритмы шифрования.</w:t>
            </w:r>
          </w:p>
        </w:tc>
      </w:tr>
      <w:tr w:rsidR="009E6058" w14:paraId="553E9D86" w14:textId="77777777" w:rsidTr="00F00293">
        <w:tc>
          <w:tcPr>
            <w:tcW w:w="562" w:type="dxa"/>
          </w:tcPr>
          <w:p w14:paraId="1471E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1D00AE3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Методы </w:t>
            </w:r>
            <w:proofErr w:type="spellStart"/>
            <w:r w:rsidRPr="00A01C6A">
              <w:rPr>
                <w:sz w:val="23"/>
                <w:szCs w:val="23"/>
              </w:rPr>
              <w:t>криптоанализа</w:t>
            </w:r>
            <w:proofErr w:type="spellEnd"/>
            <w:r w:rsidRPr="00A01C6A">
              <w:rPr>
                <w:sz w:val="23"/>
                <w:szCs w:val="23"/>
              </w:rPr>
              <w:t xml:space="preserve"> блочных шифров: метод «грубой силы», оценка его эффективности.</w:t>
            </w:r>
          </w:p>
        </w:tc>
      </w:tr>
      <w:tr w:rsidR="009E6058" w14:paraId="31754618" w14:textId="77777777" w:rsidTr="00F00293">
        <w:tc>
          <w:tcPr>
            <w:tcW w:w="562" w:type="dxa"/>
          </w:tcPr>
          <w:p w14:paraId="5E2E0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1B1159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Методы </w:t>
            </w:r>
            <w:proofErr w:type="spellStart"/>
            <w:r w:rsidRPr="00A01C6A">
              <w:rPr>
                <w:sz w:val="23"/>
                <w:szCs w:val="23"/>
              </w:rPr>
              <w:t>криптоанализа</w:t>
            </w:r>
            <w:proofErr w:type="spellEnd"/>
            <w:r w:rsidRPr="00A01C6A">
              <w:rPr>
                <w:sz w:val="23"/>
                <w:szCs w:val="23"/>
              </w:rPr>
              <w:t xml:space="preserve"> блочных шифров: "двойные", "тройные" шифры и метод «встречи посередине».</w:t>
            </w:r>
          </w:p>
        </w:tc>
      </w:tr>
      <w:tr w:rsidR="009E6058" w14:paraId="61B5EF15" w14:textId="77777777" w:rsidTr="00F00293">
        <w:tc>
          <w:tcPr>
            <w:tcW w:w="562" w:type="dxa"/>
          </w:tcPr>
          <w:p w14:paraId="7B0EDA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E0CA1A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Методы </w:t>
            </w:r>
            <w:proofErr w:type="spellStart"/>
            <w:r w:rsidRPr="00A01C6A">
              <w:rPr>
                <w:sz w:val="23"/>
                <w:szCs w:val="23"/>
              </w:rPr>
              <w:t>криптоанализа</w:t>
            </w:r>
            <w:proofErr w:type="spellEnd"/>
            <w:r w:rsidRPr="00A01C6A">
              <w:rPr>
                <w:sz w:val="23"/>
                <w:szCs w:val="23"/>
              </w:rPr>
              <w:t xml:space="preserve"> блочных шифров: линейный, дифференциальный </w:t>
            </w:r>
            <w:proofErr w:type="spellStart"/>
            <w:r w:rsidRPr="00A01C6A">
              <w:rPr>
                <w:sz w:val="23"/>
                <w:szCs w:val="23"/>
              </w:rPr>
              <w:t>криптоанализ</w:t>
            </w:r>
            <w:proofErr w:type="spellEnd"/>
            <w:r w:rsidRPr="00A01C6A">
              <w:rPr>
                <w:sz w:val="23"/>
                <w:szCs w:val="23"/>
              </w:rPr>
              <w:t xml:space="preserve"> и его модификации.</w:t>
            </w:r>
          </w:p>
        </w:tc>
      </w:tr>
      <w:tr w:rsidR="009E6058" w14:paraId="422E022C" w14:textId="77777777" w:rsidTr="00F00293">
        <w:tc>
          <w:tcPr>
            <w:tcW w:w="562" w:type="dxa"/>
          </w:tcPr>
          <w:p w14:paraId="1BA1D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957173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Методы </w:t>
            </w:r>
            <w:proofErr w:type="spellStart"/>
            <w:r w:rsidRPr="00A01C6A">
              <w:rPr>
                <w:sz w:val="23"/>
                <w:szCs w:val="23"/>
              </w:rPr>
              <w:t>криптоанализа</w:t>
            </w:r>
            <w:proofErr w:type="spellEnd"/>
            <w:r w:rsidRPr="00A01C6A">
              <w:rPr>
                <w:sz w:val="23"/>
                <w:szCs w:val="23"/>
              </w:rPr>
              <w:t xml:space="preserve"> блочных шифров: слайдовая атака и атака на связанных ключах.</w:t>
            </w:r>
          </w:p>
        </w:tc>
      </w:tr>
      <w:tr w:rsidR="009E6058" w14:paraId="0845B0E4" w14:textId="77777777" w:rsidTr="00F00293">
        <w:tc>
          <w:tcPr>
            <w:tcW w:w="562" w:type="dxa"/>
          </w:tcPr>
          <w:p w14:paraId="7A163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654646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Атаки на шифраторы, использующие утечки по побочным каналам.</w:t>
            </w:r>
          </w:p>
        </w:tc>
      </w:tr>
      <w:tr w:rsidR="009E6058" w14:paraId="5471C6DF" w14:textId="77777777" w:rsidTr="00F00293">
        <w:tc>
          <w:tcPr>
            <w:tcW w:w="562" w:type="dxa"/>
          </w:tcPr>
          <w:p w14:paraId="749FDC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EADECA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Потоковое шифрование, методы генерации ключевой гаммы. Синхронные и асинхронные потоковые шифры.</w:t>
            </w:r>
          </w:p>
        </w:tc>
      </w:tr>
      <w:tr w:rsidR="009E6058" w14:paraId="6104822C" w14:textId="77777777" w:rsidTr="00F00293">
        <w:tc>
          <w:tcPr>
            <w:tcW w:w="562" w:type="dxa"/>
          </w:tcPr>
          <w:p w14:paraId="2BE72A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E5795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1C6A">
              <w:rPr>
                <w:sz w:val="23"/>
                <w:szCs w:val="23"/>
              </w:rPr>
              <w:t xml:space="preserve">Генераторы ключевой гаммы на регистрах сдвига с линейной обратной связью </w:t>
            </w:r>
            <w:r>
              <w:rPr>
                <w:sz w:val="23"/>
                <w:szCs w:val="23"/>
                <w:lang w:val="en-US"/>
              </w:rPr>
              <w:t>LSFR.</w:t>
            </w:r>
          </w:p>
        </w:tc>
      </w:tr>
      <w:tr w:rsidR="009E6058" w14:paraId="51931E36" w14:textId="77777777" w:rsidTr="00F00293">
        <w:tc>
          <w:tcPr>
            <w:tcW w:w="562" w:type="dxa"/>
          </w:tcPr>
          <w:p w14:paraId="0502C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60D26B7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Нелинейные фильтрующие и комбинирующие генераторы.</w:t>
            </w:r>
          </w:p>
        </w:tc>
      </w:tr>
      <w:tr w:rsidR="009E6058" w14:paraId="20DC0BF8" w14:textId="77777777" w:rsidTr="00F00293">
        <w:tc>
          <w:tcPr>
            <w:tcW w:w="562" w:type="dxa"/>
          </w:tcPr>
          <w:p w14:paraId="13FACE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CCA4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Криптоанализ потоковых криптосистем.</w:t>
            </w:r>
          </w:p>
        </w:tc>
      </w:tr>
      <w:tr w:rsidR="009E6058" w14:paraId="00FFB8A5" w14:textId="77777777" w:rsidTr="00F00293">
        <w:tc>
          <w:tcPr>
            <w:tcW w:w="562" w:type="dxa"/>
          </w:tcPr>
          <w:p w14:paraId="34C3F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E87C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Потоковый шифр Salsa20.</w:t>
            </w:r>
          </w:p>
        </w:tc>
      </w:tr>
      <w:tr w:rsidR="009E6058" w14:paraId="335B6B16" w14:textId="77777777" w:rsidTr="00F00293">
        <w:tc>
          <w:tcPr>
            <w:tcW w:w="562" w:type="dxa"/>
          </w:tcPr>
          <w:p w14:paraId="6D5B4F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18394F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Типы криптосистем по ключу. Симметричные и асимметричные криптосистемы: основные принципы построения, теоретическое обоснование и свойства.</w:t>
            </w:r>
          </w:p>
        </w:tc>
      </w:tr>
      <w:tr w:rsidR="009E6058" w14:paraId="5B17364D" w14:textId="77777777" w:rsidTr="00F00293">
        <w:tc>
          <w:tcPr>
            <w:tcW w:w="562" w:type="dxa"/>
          </w:tcPr>
          <w:p w14:paraId="5527E7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DEC4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Криптосистема Диффи-Хеллмана.</w:t>
            </w:r>
          </w:p>
        </w:tc>
      </w:tr>
      <w:tr w:rsidR="009E6058" w14:paraId="1B7E71F0" w14:textId="77777777" w:rsidTr="00F00293">
        <w:tc>
          <w:tcPr>
            <w:tcW w:w="562" w:type="dxa"/>
          </w:tcPr>
          <w:p w14:paraId="248AF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2EB6496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Алгоритм быстрого возведения в степень по модулю.</w:t>
            </w:r>
          </w:p>
        </w:tc>
      </w:tr>
      <w:tr w:rsidR="009E6058" w14:paraId="363EF25A" w14:textId="77777777" w:rsidTr="00F00293">
        <w:tc>
          <w:tcPr>
            <w:tcW w:w="562" w:type="dxa"/>
          </w:tcPr>
          <w:p w14:paraId="5CE5B4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34842FE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Числа, обратные по модулю. Условие существования. Расширенный алгоритм Евклида, вычисление числа, обратного по модулю.</w:t>
            </w:r>
          </w:p>
        </w:tc>
      </w:tr>
      <w:tr w:rsidR="009E6058" w14:paraId="486F4895" w14:textId="77777777" w:rsidTr="00F00293">
        <w:tc>
          <w:tcPr>
            <w:tcW w:w="562" w:type="dxa"/>
          </w:tcPr>
          <w:p w14:paraId="27E425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68787BD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Алгоритмы проверки чисел на простоту.</w:t>
            </w:r>
          </w:p>
        </w:tc>
      </w:tr>
      <w:tr w:rsidR="009E6058" w14:paraId="4073295F" w14:textId="77777777" w:rsidTr="00F00293">
        <w:tc>
          <w:tcPr>
            <w:tcW w:w="562" w:type="dxa"/>
          </w:tcPr>
          <w:p w14:paraId="70405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059CF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Криптосистема Шамира.</w:t>
            </w:r>
          </w:p>
        </w:tc>
      </w:tr>
      <w:tr w:rsidR="009E6058" w14:paraId="4D07E42A" w14:textId="77777777" w:rsidTr="00F00293">
        <w:tc>
          <w:tcPr>
            <w:tcW w:w="562" w:type="dxa"/>
          </w:tcPr>
          <w:p w14:paraId="1D06FE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0587832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Криптосистема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A01C6A">
              <w:rPr>
                <w:sz w:val="23"/>
                <w:szCs w:val="23"/>
              </w:rPr>
              <w:t>: теоретическое обоснование, обеспечение конфиденциальности и аутентичности сообщений</w:t>
            </w:r>
          </w:p>
        </w:tc>
      </w:tr>
      <w:tr w:rsidR="009E6058" w14:paraId="5E8F3395" w14:textId="77777777" w:rsidTr="00F00293">
        <w:tc>
          <w:tcPr>
            <w:tcW w:w="562" w:type="dxa"/>
          </w:tcPr>
          <w:p w14:paraId="42C8F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8A5FEF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Требования к выбору параметров и атаки на шифр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A01C6A">
              <w:rPr>
                <w:sz w:val="23"/>
                <w:szCs w:val="23"/>
              </w:rPr>
              <w:t>.</w:t>
            </w:r>
          </w:p>
        </w:tc>
      </w:tr>
      <w:tr w:rsidR="009E6058" w14:paraId="2A50AFF1" w14:textId="77777777" w:rsidTr="00F00293">
        <w:tc>
          <w:tcPr>
            <w:tcW w:w="562" w:type="dxa"/>
          </w:tcPr>
          <w:p w14:paraId="36BABA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8696B7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Понятие семантической стойкости. Системы вероятностного шифрования (шифр Эль-</w:t>
            </w:r>
            <w:proofErr w:type="spellStart"/>
            <w:r w:rsidRPr="00A01C6A">
              <w:rPr>
                <w:sz w:val="23"/>
                <w:szCs w:val="23"/>
              </w:rPr>
              <w:t>Гамаля</w:t>
            </w:r>
            <w:proofErr w:type="spellEnd"/>
            <w:r w:rsidRPr="00A01C6A">
              <w:rPr>
                <w:sz w:val="23"/>
                <w:szCs w:val="23"/>
              </w:rPr>
              <w:t>).</w:t>
            </w:r>
          </w:p>
        </w:tc>
      </w:tr>
      <w:tr w:rsidR="009E6058" w14:paraId="69A1EA1F" w14:textId="77777777" w:rsidTr="00F00293">
        <w:tc>
          <w:tcPr>
            <w:tcW w:w="562" w:type="dxa"/>
          </w:tcPr>
          <w:p w14:paraId="747A7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8CB9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A01C6A">
              <w:rPr>
                <w:sz w:val="23"/>
                <w:szCs w:val="23"/>
              </w:rPr>
              <w:t>Бесключевые</w:t>
            </w:r>
            <w:proofErr w:type="spellEnd"/>
            <w:r w:rsidRPr="00A01C6A">
              <w:rPr>
                <w:sz w:val="23"/>
                <w:szCs w:val="23"/>
              </w:rPr>
              <w:t xml:space="preserve"> хэш-функции. Требования к криптографической хэш-функции.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12FA73" w14:textId="77777777" w:rsidTr="00F00293">
        <w:tc>
          <w:tcPr>
            <w:tcW w:w="562" w:type="dxa"/>
          </w:tcPr>
          <w:p w14:paraId="039F9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DA940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хэширования ГОСТ 34.11-2018.</w:t>
            </w:r>
          </w:p>
        </w:tc>
      </w:tr>
      <w:tr w:rsidR="009E6058" w14:paraId="1CB06B06" w14:textId="77777777" w:rsidTr="00F00293">
        <w:tc>
          <w:tcPr>
            <w:tcW w:w="562" w:type="dxa"/>
          </w:tcPr>
          <w:p w14:paraId="501EB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AF85E5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Обеспечение </w:t>
            </w:r>
            <w:proofErr w:type="spellStart"/>
            <w:r w:rsidRPr="00A01C6A">
              <w:rPr>
                <w:sz w:val="23"/>
                <w:szCs w:val="23"/>
              </w:rPr>
              <w:t>имитостойкости</w:t>
            </w:r>
            <w:proofErr w:type="spellEnd"/>
            <w:r w:rsidRPr="00A01C6A">
              <w:rPr>
                <w:sz w:val="23"/>
                <w:szCs w:val="23"/>
              </w:rPr>
              <w:t xml:space="preserve"> и помехоустойчивости. Ключевые хэш-функции и код аутентификации </w:t>
            </w:r>
            <w:r>
              <w:rPr>
                <w:sz w:val="23"/>
                <w:szCs w:val="23"/>
                <w:lang w:val="en-US"/>
              </w:rPr>
              <w:t>HMAC</w:t>
            </w:r>
            <w:r w:rsidRPr="00A01C6A">
              <w:rPr>
                <w:sz w:val="23"/>
                <w:szCs w:val="23"/>
              </w:rPr>
              <w:t>.</w:t>
            </w:r>
          </w:p>
        </w:tc>
      </w:tr>
      <w:tr w:rsidR="009E6058" w14:paraId="7472C9BA" w14:textId="77777777" w:rsidTr="00F00293">
        <w:tc>
          <w:tcPr>
            <w:tcW w:w="562" w:type="dxa"/>
          </w:tcPr>
          <w:p w14:paraId="37068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17FF1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1C6A">
              <w:rPr>
                <w:sz w:val="23"/>
                <w:szCs w:val="23"/>
              </w:rPr>
              <w:t xml:space="preserve">Электронная подпись: свойства, детерминированные и вероятностные подписи.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электронной </w:t>
            </w:r>
            <w:proofErr w:type="spellStart"/>
            <w:r>
              <w:rPr>
                <w:sz w:val="23"/>
                <w:szCs w:val="23"/>
                <w:lang w:val="en-US"/>
              </w:rPr>
              <w:t>подписи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RSA.</w:t>
            </w:r>
          </w:p>
        </w:tc>
      </w:tr>
      <w:tr w:rsidR="009E6058" w14:paraId="0A97420B" w14:textId="77777777" w:rsidTr="00F00293">
        <w:tc>
          <w:tcPr>
            <w:tcW w:w="562" w:type="dxa"/>
          </w:tcPr>
          <w:p w14:paraId="72B1D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A9754A7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Система электронной подписи Эль-</w:t>
            </w:r>
            <w:proofErr w:type="spellStart"/>
            <w:r w:rsidRPr="00A01C6A">
              <w:rPr>
                <w:sz w:val="23"/>
                <w:szCs w:val="23"/>
              </w:rPr>
              <w:t>Гамаля</w:t>
            </w:r>
            <w:proofErr w:type="spellEnd"/>
            <w:r w:rsidRPr="00A01C6A">
              <w:rPr>
                <w:sz w:val="23"/>
                <w:szCs w:val="23"/>
              </w:rPr>
              <w:t>.</w:t>
            </w:r>
          </w:p>
        </w:tc>
      </w:tr>
      <w:tr w:rsidR="009E6058" w14:paraId="53ADA4DE" w14:textId="77777777" w:rsidTr="00F00293">
        <w:tc>
          <w:tcPr>
            <w:tcW w:w="562" w:type="dxa"/>
          </w:tcPr>
          <w:p w14:paraId="67CD5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C5E2B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электронной подписи Шнорра.</w:t>
            </w:r>
          </w:p>
        </w:tc>
      </w:tr>
      <w:tr w:rsidR="009E6058" w14:paraId="5C8631E4" w14:textId="77777777" w:rsidTr="00F00293">
        <w:tc>
          <w:tcPr>
            <w:tcW w:w="562" w:type="dxa"/>
          </w:tcPr>
          <w:p w14:paraId="479AA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3EF4065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Эллиптические кривые: определение, вид, уравнение, операции с точками.</w:t>
            </w:r>
          </w:p>
        </w:tc>
      </w:tr>
      <w:tr w:rsidR="009E6058" w14:paraId="73DA2D76" w14:textId="77777777" w:rsidTr="00F00293">
        <w:tc>
          <w:tcPr>
            <w:tcW w:w="562" w:type="dxa"/>
          </w:tcPr>
          <w:p w14:paraId="2334D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C53BF2E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 xml:space="preserve">Эллиптические кривые: применение в криптографии, аналог схемы </w:t>
            </w:r>
            <w:proofErr w:type="spellStart"/>
            <w:r w:rsidRPr="00A01C6A">
              <w:rPr>
                <w:sz w:val="23"/>
                <w:szCs w:val="23"/>
              </w:rPr>
              <w:t>Диффи-Хэллмана</w:t>
            </w:r>
            <w:proofErr w:type="spellEnd"/>
            <w:r w:rsidRPr="00A01C6A">
              <w:rPr>
                <w:sz w:val="23"/>
                <w:szCs w:val="23"/>
              </w:rPr>
              <w:t xml:space="preserve"> на эллиптических кривых, требования к параметрам кривой.</w:t>
            </w:r>
          </w:p>
        </w:tc>
      </w:tr>
      <w:tr w:rsidR="009E6058" w14:paraId="5345BB77" w14:textId="77777777" w:rsidTr="00F00293">
        <w:tc>
          <w:tcPr>
            <w:tcW w:w="562" w:type="dxa"/>
          </w:tcPr>
          <w:p w14:paraId="140EF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CCC246" w14:textId="77777777" w:rsidR="009E6058" w:rsidRPr="00A01C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1C6A">
              <w:rPr>
                <w:sz w:val="23"/>
                <w:szCs w:val="23"/>
              </w:rPr>
              <w:t>Стандарт цифровой подписи ГОСТ 34.10-2018, выбор параметров кривой, подписание сообщений и проверка подписи.</w:t>
            </w:r>
          </w:p>
        </w:tc>
      </w:tr>
      <w:tr w:rsidR="009E6058" w14:paraId="7A280EF1" w14:textId="77777777" w:rsidTr="00F00293">
        <w:tc>
          <w:tcPr>
            <w:tcW w:w="562" w:type="dxa"/>
          </w:tcPr>
          <w:p w14:paraId="35359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4966E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Квантовая угроза криптографии.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517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Blowfish.</w:t>
            </w:r>
          </w:p>
        </w:tc>
      </w:tr>
      <w:tr w:rsidR="00AD3A54" w14:paraId="53EF1B1C" w14:textId="77777777" w:rsidTr="00F00293">
        <w:tc>
          <w:tcPr>
            <w:tcW w:w="562" w:type="dxa"/>
          </w:tcPr>
          <w:p w14:paraId="6DD21A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5550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Camellia.</w:t>
            </w:r>
          </w:p>
        </w:tc>
      </w:tr>
      <w:tr w:rsidR="00AD3A54" w14:paraId="5AA05D39" w14:textId="77777777" w:rsidTr="00F00293">
        <w:tc>
          <w:tcPr>
            <w:tcW w:w="562" w:type="dxa"/>
          </w:tcPr>
          <w:p w14:paraId="16EFF2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2FCB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CAST.</w:t>
            </w:r>
          </w:p>
        </w:tc>
      </w:tr>
      <w:tr w:rsidR="00AD3A54" w14:paraId="518532AF" w14:textId="77777777" w:rsidTr="00F00293">
        <w:tc>
          <w:tcPr>
            <w:tcW w:w="562" w:type="dxa"/>
          </w:tcPr>
          <w:p w14:paraId="552549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89F4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CRYPTON.</w:t>
            </w:r>
          </w:p>
        </w:tc>
      </w:tr>
      <w:tr w:rsidR="00AD3A54" w14:paraId="55943482" w14:textId="77777777" w:rsidTr="00F00293">
        <w:tc>
          <w:tcPr>
            <w:tcW w:w="562" w:type="dxa"/>
          </w:tcPr>
          <w:p w14:paraId="7DF64B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BE24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DES.</w:t>
            </w:r>
          </w:p>
        </w:tc>
      </w:tr>
      <w:tr w:rsidR="00AD3A54" w14:paraId="5C8AC78C" w14:textId="77777777" w:rsidTr="00F00293">
        <w:tc>
          <w:tcPr>
            <w:tcW w:w="562" w:type="dxa"/>
          </w:tcPr>
          <w:p w14:paraId="31AF54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5A62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FEAL.</w:t>
            </w:r>
          </w:p>
        </w:tc>
      </w:tr>
      <w:tr w:rsidR="00AD3A54" w14:paraId="59A37EF0" w14:textId="77777777" w:rsidTr="00F00293">
        <w:tc>
          <w:tcPr>
            <w:tcW w:w="562" w:type="dxa"/>
          </w:tcPr>
          <w:p w14:paraId="53162C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B0B1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IDEA.</w:t>
            </w:r>
          </w:p>
        </w:tc>
      </w:tr>
      <w:tr w:rsidR="00AD3A54" w14:paraId="524AECE8" w14:textId="77777777" w:rsidTr="00F00293">
        <w:tc>
          <w:tcPr>
            <w:tcW w:w="562" w:type="dxa"/>
          </w:tcPr>
          <w:p w14:paraId="7049A4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3362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KASUMI.</w:t>
            </w:r>
          </w:p>
        </w:tc>
      </w:tr>
      <w:tr w:rsidR="00AD3A54" w14:paraId="21426FD5" w14:textId="77777777" w:rsidTr="00F00293">
        <w:tc>
          <w:tcPr>
            <w:tcW w:w="562" w:type="dxa"/>
          </w:tcPr>
          <w:p w14:paraId="1F6F6A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622C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хэширования SHA-2.</w:t>
            </w:r>
          </w:p>
        </w:tc>
      </w:tr>
      <w:tr w:rsidR="00AD3A54" w14:paraId="6EC76FD6" w14:textId="77777777" w:rsidTr="00F00293">
        <w:tc>
          <w:tcPr>
            <w:tcW w:w="562" w:type="dxa"/>
          </w:tcPr>
          <w:p w14:paraId="0CC913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FAF6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ГОСТ 34.12-2018 Кузнечик.</w:t>
            </w:r>
          </w:p>
        </w:tc>
      </w:tr>
      <w:tr w:rsidR="00AD3A54" w14:paraId="75CFC6E8" w14:textId="77777777" w:rsidTr="00F00293">
        <w:tc>
          <w:tcPr>
            <w:tcW w:w="562" w:type="dxa"/>
          </w:tcPr>
          <w:p w14:paraId="741A67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09C4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LOKI97.</w:t>
            </w:r>
          </w:p>
        </w:tc>
      </w:tr>
      <w:tr w:rsidR="00AD3A54" w14:paraId="4482DC87" w14:textId="77777777" w:rsidTr="00F00293">
        <w:tc>
          <w:tcPr>
            <w:tcW w:w="562" w:type="dxa"/>
          </w:tcPr>
          <w:p w14:paraId="3F0EBB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43A0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Lucifer.</w:t>
            </w:r>
          </w:p>
        </w:tc>
      </w:tr>
      <w:tr w:rsidR="00AD3A54" w14:paraId="2BB61609" w14:textId="77777777" w:rsidTr="00F00293">
        <w:tc>
          <w:tcPr>
            <w:tcW w:w="562" w:type="dxa"/>
          </w:tcPr>
          <w:p w14:paraId="6B52F4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8404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MADRYGA.</w:t>
            </w:r>
          </w:p>
        </w:tc>
      </w:tr>
      <w:tr w:rsidR="00AD3A54" w14:paraId="58BF6763" w14:textId="77777777" w:rsidTr="00F00293">
        <w:tc>
          <w:tcPr>
            <w:tcW w:w="562" w:type="dxa"/>
          </w:tcPr>
          <w:p w14:paraId="03780F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EAAB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ГОСТ 34.12-2018 Магма.</w:t>
            </w:r>
          </w:p>
        </w:tc>
      </w:tr>
      <w:tr w:rsidR="00AD3A54" w14:paraId="37C5974F" w14:textId="77777777" w:rsidTr="00F00293">
        <w:tc>
          <w:tcPr>
            <w:tcW w:w="562" w:type="dxa"/>
          </w:tcPr>
          <w:p w14:paraId="41EE25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1990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MARS.</w:t>
            </w:r>
          </w:p>
        </w:tc>
      </w:tr>
      <w:tr w:rsidR="00AD3A54" w14:paraId="606AA49E" w14:textId="77777777" w:rsidTr="00F00293">
        <w:tc>
          <w:tcPr>
            <w:tcW w:w="562" w:type="dxa"/>
          </w:tcPr>
          <w:p w14:paraId="324A8E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36DA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Rinjdael (AES).</w:t>
            </w:r>
          </w:p>
        </w:tc>
      </w:tr>
      <w:tr w:rsidR="00AD3A54" w14:paraId="3E5FEF9B" w14:textId="77777777" w:rsidTr="00F00293">
        <w:tc>
          <w:tcPr>
            <w:tcW w:w="562" w:type="dxa"/>
          </w:tcPr>
          <w:p w14:paraId="763A1C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5643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RC5.</w:t>
            </w:r>
          </w:p>
        </w:tc>
      </w:tr>
      <w:tr w:rsidR="00AD3A54" w14:paraId="6901BBC2" w14:textId="77777777" w:rsidTr="00F00293">
        <w:tc>
          <w:tcPr>
            <w:tcW w:w="562" w:type="dxa"/>
          </w:tcPr>
          <w:p w14:paraId="0177ED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F102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RC6.</w:t>
            </w:r>
          </w:p>
        </w:tc>
      </w:tr>
      <w:tr w:rsidR="00AD3A54" w14:paraId="1BA656D6" w14:textId="77777777" w:rsidTr="00F00293">
        <w:tc>
          <w:tcPr>
            <w:tcW w:w="562" w:type="dxa"/>
          </w:tcPr>
          <w:p w14:paraId="028CFD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5DF89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SAFER.</w:t>
            </w:r>
          </w:p>
        </w:tc>
      </w:tr>
      <w:tr w:rsidR="00AD3A54" w14:paraId="70AC1EF3" w14:textId="77777777" w:rsidTr="00F00293">
        <w:tc>
          <w:tcPr>
            <w:tcW w:w="562" w:type="dxa"/>
          </w:tcPr>
          <w:p w14:paraId="575E1F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0E15C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Serpent.</w:t>
            </w:r>
          </w:p>
        </w:tc>
      </w:tr>
      <w:tr w:rsidR="00AD3A54" w14:paraId="773D8E98" w14:textId="77777777" w:rsidTr="00F00293">
        <w:tc>
          <w:tcPr>
            <w:tcW w:w="562" w:type="dxa"/>
          </w:tcPr>
          <w:p w14:paraId="162C37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95B1B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Skipjack.</w:t>
            </w:r>
          </w:p>
        </w:tc>
      </w:tr>
      <w:tr w:rsidR="00AD3A54" w14:paraId="3E5651A4" w14:textId="77777777" w:rsidTr="00F00293">
        <w:tc>
          <w:tcPr>
            <w:tcW w:w="562" w:type="dxa"/>
          </w:tcPr>
          <w:p w14:paraId="0F9466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B23FA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TEA, XTEA.</w:t>
            </w:r>
          </w:p>
        </w:tc>
      </w:tr>
      <w:tr w:rsidR="00AD3A54" w14:paraId="0F7D7052" w14:textId="77777777" w:rsidTr="00F00293">
        <w:tc>
          <w:tcPr>
            <w:tcW w:w="562" w:type="dxa"/>
          </w:tcPr>
          <w:p w14:paraId="1086D0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FA9D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Twofish.</w:t>
            </w:r>
          </w:p>
        </w:tc>
      </w:tr>
      <w:tr w:rsidR="00AD3A54" w14:paraId="7D9A3E69" w14:textId="77777777" w:rsidTr="00F00293">
        <w:tc>
          <w:tcPr>
            <w:tcW w:w="562" w:type="dxa"/>
          </w:tcPr>
          <w:p w14:paraId="5A4ABC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03EA0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хэширования RIPEMD-160.</w:t>
            </w:r>
          </w:p>
        </w:tc>
      </w:tr>
      <w:tr w:rsidR="00AD3A54" w14:paraId="719BB371" w14:textId="77777777" w:rsidTr="00F00293">
        <w:tc>
          <w:tcPr>
            <w:tcW w:w="562" w:type="dxa"/>
          </w:tcPr>
          <w:p w14:paraId="215938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D201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хэширования ГОСТ 34.11-2018 Стрибог.</w:t>
            </w:r>
          </w:p>
        </w:tc>
      </w:tr>
      <w:tr w:rsidR="00AD3A54" w14:paraId="14F3F61A" w14:textId="77777777" w:rsidTr="00F00293">
        <w:tc>
          <w:tcPr>
            <w:tcW w:w="562" w:type="dxa"/>
          </w:tcPr>
          <w:p w14:paraId="7D3FE9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7DD04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хэширования SHA-3 Keccak.</w:t>
            </w:r>
          </w:p>
        </w:tc>
      </w:tr>
      <w:tr w:rsidR="00AD3A54" w14:paraId="6F37D34A" w14:textId="77777777" w:rsidTr="00F00293">
        <w:tc>
          <w:tcPr>
            <w:tcW w:w="562" w:type="dxa"/>
          </w:tcPr>
          <w:p w14:paraId="6E34F8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3F29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хэширования Whirpool.</w:t>
            </w:r>
          </w:p>
        </w:tc>
      </w:tr>
      <w:tr w:rsidR="00AD3A54" w14:paraId="31F1E840" w14:textId="77777777" w:rsidTr="00F00293">
        <w:tc>
          <w:tcPr>
            <w:tcW w:w="562" w:type="dxa"/>
          </w:tcPr>
          <w:p w14:paraId="4BB1C3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A805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RC4.</w:t>
            </w:r>
          </w:p>
        </w:tc>
      </w:tr>
      <w:tr w:rsidR="00AD3A54" w14:paraId="635FBA5E" w14:textId="77777777" w:rsidTr="00F00293">
        <w:tc>
          <w:tcPr>
            <w:tcW w:w="562" w:type="dxa"/>
          </w:tcPr>
          <w:p w14:paraId="2867B3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7101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шифрования Cha-Cha20.</w:t>
            </w:r>
          </w:p>
        </w:tc>
      </w:tr>
      <w:tr w:rsidR="00AD3A54" w14:paraId="5AC76DA9" w14:textId="77777777" w:rsidTr="00F00293">
        <w:tc>
          <w:tcPr>
            <w:tcW w:w="562" w:type="dxa"/>
          </w:tcPr>
          <w:p w14:paraId="6A7D83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2176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хэширования SHA-1.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517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01C6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1C6A" w14:paraId="5A1C9382" w14:textId="77777777" w:rsidTr="00801458">
        <w:tc>
          <w:tcPr>
            <w:tcW w:w="2336" w:type="dxa"/>
          </w:tcPr>
          <w:p w14:paraId="4C518DAB" w14:textId="77777777" w:rsidR="005D65A5" w:rsidRPr="00A01C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C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1C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C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1C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C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1C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C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1C6A" w14:paraId="07658034" w14:textId="77777777" w:rsidTr="00801458">
        <w:tc>
          <w:tcPr>
            <w:tcW w:w="2336" w:type="dxa"/>
          </w:tcPr>
          <w:p w14:paraId="1553D698" w14:textId="78F29BFB" w:rsidR="005D65A5" w:rsidRPr="00A01C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01C6A" w14:paraId="5E27F476" w14:textId="77777777" w:rsidTr="00801458">
        <w:tc>
          <w:tcPr>
            <w:tcW w:w="2336" w:type="dxa"/>
          </w:tcPr>
          <w:p w14:paraId="2FC6C124" w14:textId="77777777" w:rsidR="005D65A5" w:rsidRPr="00A01C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EC4643" w14:textId="77777777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1505D6B" w14:textId="77777777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1CAD0F" w14:textId="77777777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A01C6A" w14:paraId="0A2A0FC0" w14:textId="77777777" w:rsidTr="00801458">
        <w:tc>
          <w:tcPr>
            <w:tcW w:w="2336" w:type="dxa"/>
          </w:tcPr>
          <w:p w14:paraId="3DDA2ECE" w14:textId="77777777" w:rsidR="005D65A5" w:rsidRPr="00A01C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4269CD" w14:textId="77777777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E1DCEC" w14:textId="77777777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E548E4" w14:textId="77777777" w:rsidR="005D65A5" w:rsidRPr="00A01C6A" w:rsidRDefault="007478E0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A01C6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1C6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517332"/>
      <w:r w:rsidRPr="00A01C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323548F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1C6A" w14:paraId="3AEF297F" w14:textId="77777777" w:rsidTr="00A01C6A">
        <w:tc>
          <w:tcPr>
            <w:tcW w:w="562" w:type="dxa"/>
          </w:tcPr>
          <w:p w14:paraId="23FF8B38" w14:textId="77777777" w:rsidR="00A01C6A" w:rsidRDefault="00A01C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8CBB03" w14:textId="77777777" w:rsidR="00A01C6A" w:rsidRDefault="00A01C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6FBB4E" w14:textId="77777777" w:rsidR="00A01C6A" w:rsidRPr="00A01C6A" w:rsidRDefault="00A01C6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1C6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517333"/>
      <w:r w:rsidRPr="00A01C6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01C6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1C6A" w14:paraId="0267C479" w14:textId="77777777" w:rsidTr="00801458">
        <w:tc>
          <w:tcPr>
            <w:tcW w:w="2500" w:type="pct"/>
          </w:tcPr>
          <w:p w14:paraId="37F699C9" w14:textId="77777777" w:rsidR="00B8237E" w:rsidRPr="00A01C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C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1C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1C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1C6A" w14:paraId="3F240151" w14:textId="77777777" w:rsidTr="00801458">
        <w:tc>
          <w:tcPr>
            <w:tcW w:w="2500" w:type="pct"/>
          </w:tcPr>
          <w:p w14:paraId="61E91592" w14:textId="61A0874C" w:rsidR="00B8237E" w:rsidRPr="00A01C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A01C6A" w:rsidRDefault="005C548A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01C6A" w14:paraId="57C5C4AC" w14:textId="77777777" w:rsidTr="00801458">
        <w:tc>
          <w:tcPr>
            <w:tcW w:w="2500" w:type="pct"/>
          </w:tcPr>
          <w:p w14:paraId="0AAADFB7" w14:textId="77777777" w:rsidR="00B8237E" w:rsidRPr="00A01C6A" w:rsidRDefault="00B8237E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553457" w14:textId="77777777" w:rsidR="00B8237E" w:rsidRPr="00A01C6A" w:rsidRDefault="005C548A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01C6A" w14:paraId="51C99953" w14:textId="77777777" w:rsidTr="00801458">
        <w:tc>
          <w:tcPr>
            <w:tcW w:w="2500" w:type="pct"/>
          </w:tcPr>
          <w:p w14:paraId="5916D6DF" w14:textId="77777777" w:rsidR="00B8237E" w:rsidRPr="00A01C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C3E016D" w14:textId="77777777" w:rsidR="00B8237E" w:rsidRPr="00A01C6A" w:rsidRDefault="005C548A" w:rsidP="00801458">
            <w:pPr>
              <w:rPr>
                <w:rFonts w:ascii="Times New Roman" w:hAnsi="Times New Roman" w:cs="Times New Roman"/>
              </w:rPr>
            </w:pPr>
            <w:r w:rsidRPr="00A01C6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A01C6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01C6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517334"/>
      <w:r w:rsidRPr="00A01C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01C6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01C6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01C6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C6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01C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01C6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01C6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01C6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01C6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C6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01C6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01C6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01C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01C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01C6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1C6A">
        <w:rPr>
          <w:rFonts w:ascii="Times New Roman" w:hAnsi="Times New Roman"/>
          <w:sz w:val="28"/>
          <w:szCs w:val="28"/>
        </w:rPr>
        <w:t>Формой итогового ко</w:t>
      </w:r>
      <w:r w:rsidRPr="00142518">
        <w:rPr>
          <w:rFonts w:ascii="Times New Roman" w:hAnsi="Times New Roman"/>
          <w:sz w:val="28"/>
          <w:szCs w:val="28"/>
        </w:rPr>
        <w:t>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9399F" w14:textId="77777777" w:rsidR="00094C3B" w:rsidRDefault="00094C3B" w:rsidP="00315CA6">
      <w:pPr>
        <w:spacing w:after="0" w:line="240" w:lineRule="auto"/>
      </w:pPr>
      <w:r>
        <w:separator/>
      </w:r>
    </w:p>
  </w:endnote>
  <w:endnote w:type="continuationSeparator" w:id="0">
    <w:p w14:paraId="1E52DDFF" w14:textId="77777777" w:rsidR="00094C3B" w:rsidRDefault="00094C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3D02B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16E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B053D" w14:textId="77777777" w:rsidR="00094C3B" w:rsidRDefault="00094C3B" w:rsidP="00315CA6">
      <w:pPr>
        <w:spacing w:after="0" w:line="240" w:lineRule="auto"/>
      </w:pPr>
      <w:r>
        <w:separator/>
      </w:r>
    </w:p>
  </w:footnote>
  <w:footnote w:type="continuationSeparator" w:id="0">
    <w:p w14:paraId="41DE0CF3" w14:textId="77777777" w:rsidR="00094C3B" w:rsidRDefault="00094C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4C3B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416E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1C6A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6BC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312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361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ib.unecon.ru/pwb/detail?db=FIN_BOOKS&amp;id=ru%5C19013655%5Cfin_work%5C3274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2%D0%A1%D0%B8%D0%9F_%D0%9A%D1%80%D0%B8%D0%BF%D1%82%D0%9C%D0%B5%D1%82%D0%97%D0%B0%D1%89%D0%98%D0%BD%D1%84_10.03.01_%D0%9C%D0%A3_%D0%9A%D0%A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331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0C572B-2B44-404C-AE65-2DA97AA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4260</Words>
  <Characters>24288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